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96732" w14:textId="77777777" w:rsidR="00240A42" w:rsidRPr="00240A42" w:rsidRDefault="00240A42" w:rsidP="00240A42">
      <w:pPr>
        <w:spacing w:after="0"/>
        <w:jc w:val="right"/>
        <w:rPr>
          <w:rFonts w:ascii="Times New Roman" w:hAnsi="Times New Roman" w:cs="Times New Roman"/>
        </w:rPr>
      </w:pPr>
      <w:r w:rsidRPr="00240A42">
        <w:rPr>
          <w:rFonts w:ascii="Times New Roman" w:hAnsi="Times New Roman" w:cs="Times New Roman"/>
        </w:rPr>
        <w:t xml:space="preserve">Lisa Tori Vallavolikogu </w:t>
      </w:r>
    </w:p>
    <w:p w14:paraId="401AC8EE" w14:textId="52426B81" w:rsidR="00AA53D6" w:rsidRDefault="00240A42" w:rsidP="00240A42">
      <w:pPr>
        <w:spacing w:after="0"/>
        <w:jc w:val="right"/>
        <w:rPr>
          <w:rFonts w:ascii="Times New Roman" w:hAnsi="Times New Roman" w:cs="Times New Roman"/>
        </w:rPr>
      </w:pPr>
      <w:r w:rsidRPr="00240A42">
        <w:rPr>
          <w:rFonts w:ascii="Times New Roman" w:hAnsi="Times New Roman" w:cs="Times New Roman"/>
        </w:rPr>
        <w:t>1</w:t>
      </w:r>
      <w:r w:rsidR="009E0286">
        <w:rPr>
          <w:rFonts w:ascii="Times New Roman" w:hAnsi="Times New Roman" w:cs="Times New Roman"/>
        </w:rPr>
        <w:t>5</w:t>
      </w:r>
      <w:r w:rsidRPr="00240A42">
        <w:rPr>
          <w:rFonts w:ascii="Times New Roman" w:hAnsi="Times New Roman" w:cs="Times New Roman"/>
        </w:rPr>
        <w:t>.</w:t>
      </w:r>
      <w:r w:rsidR="000E3430">
        <w:rPr>
          <w:rFonts w:ascii="Times New Roman" w:hAnsi="Times New Roman" w:cs="Times New Roman"/>
        </w:rPr>
        <w:t>12</w:t>
      </w:r>
      <w:r w:rsidRPr="00240A42">
        <w:rPr>
          <w:rFonts w:ascii="Times New Roman" w:hAnsi="Times New Roman" w:cs="Times New Roman"/>
        </w:rPr>
        <w:t>.20</w:t>
      </w:r>
      <w:r w:rsidR="003902D2">
        <w:rPr>
          <w:rFonts w:ascii="Times New Roman" w:hAnsi="Times New Roman" w:cs="Times New Roman"/>
        </w:rPr>
        <w:t>2</w:t>
      </w:r>
      <w:r w:rsidR="009E0286">
        <w:rPr>
          <w:rFonts w:ascii="Times New Roman" w:hAnsi="Times New Roman" w:cs="Times New Roman"/>
        </w:rPr>
        <w:t>2</w:t>
      </w:r>
      <w:r w:rsidRPr="00240A42">
        <w:rPr>
          <w:rFonts w:ascii="Times New Roman" w:hAnsi="Times New Roman" w:cs="Times New Roman"/>
        </w:rPr>
        <w:t xml:space="preserve"> määrusele nr</w:t>
      </w:r>
    </w:p>
    <w:p w14:paraId="19A9482D" w14:textId="77777777" w:rsidR="00863F8D" w:rsidRDefault="00863F8D" w:rsidP="00240A42">
      <w:pPr>
        <w:spacing w:after="0"/>
        <w:jc w:val="right"/>
        <w:rPr>
          <w:rFonts w:ascii="Times New Roman" w:hAnsi="Times New Roman" w:cs="Times New Roman"/>
        </w:rPr>
      </w:pPr>
    </w:p>
    <w:p w14:paraId="79443FB6" w14:textId="77777777" w:rsidR="00863F8D" w:rsidRPr="00240A42" w:rsidRDefault="00863F8D" w:rsidP="00240A42">
      <w:pPr>
        <w:spacing w:after="0"/>
        <w:jc w:val="right"/>
        <w:rPr>
          <w:rFonts w:ascii="Times New Roman" w:hAnsi="Times New Roman" w:cs="Times New Roman"/>
        </w:rPr>
      </w:pPr>
    </w:p>
    <w:tbl>
      <w:tblPr>
        <w:tblW w:w="7667" w:type="dxa"/>
        <w:tblInd w:w="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5607"/>
        <w:gridCol w:w="1865"/>
      </w:tblGrid>
      <w:tr w:rsidR="0042681C" w:rsidRPr="0042681C" w14:paraId="5754E801" w14:textId="77777777" w:rsidTr="00F03A1A">
        <w:trPr>
          <w:trHeight w:val="578"/>
        </w:trPr>
        <w:tc>
          <w:tcPr>
            <w:tcW w:w="5802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14:paraId="3E310791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Põhitegevus</w:t>
            </w:r>
          </w:p>
        </w:tc>
        <w:tc>
          <w:tcPr>
            <w:tcW w:w="1865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FFFFFF" w:themeFill="background1"/>
            <w:hideMark/>
          </w:tcPr>
          <w:p w14:paraId="79FC18EB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2023. aasta  koondeelarve</w:t>
            </w:r>
          </w:p>
        </w:tc>
      </w:tr>
      <w:tr w:rsidR="0042681C" w:rsidRPr="0042681C" w14:paraId="4F9AF0EC" w14:textId="77777777" w:rsidTr="00F03A1A">
        <w:trPr>
          <w:trHeight w:val="338"/>
        </w:trPr>
        <w:tc>
          <w:tcPr>
            <w:tcW w:w="5802" w:type="dxa"/>
            <w:gridSpan w:val="2"/>
            <w:tcBorders>
              <w:top w:val="single" w:sz="8" w:space="0" w:color="808080"/>
              <w:left w:val="single" w:sz="8" w:space="0" w:color="auto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6F555949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Põhitegevuse tulud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384F2714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  <w:t>22 727 230</w:t>
            </w:r>
          </w:p>
        </w:tc>
      </w:tr>
      <w:tr w:rsidR="0042681C" w:rsidRPr="0042681C" w14:paraId="74922746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197297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194DD111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Maksud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595A3438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13 153 854</w:t>
            </w:r>
          </w:p>
        </w:tc>
      </w:tr>
      <w:tr w:rsidR="0042681C" w:rsidRPr="0042681C" w14:paraId="7C092917" w14:textId="77777777" w:rsidTr="00F03A1A">
        <w:trPr>
          <w:trHeight w:val="39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F9ADF4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7693377D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Tulud majandustegevusest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08C4AC0D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1 295 366</w:t>
            </w:r>
          </w:p>
        </w:tc>
      </w:tr>
      <w:tr w:rsidR="0042681C" w:rsidRPr="0042681C" w14:paraId="76C5F90F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7A444E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1B9B1C03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Saadavad toetused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288E50FE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8 124 009</w:t>
            </w:r>
          </w:p>
        </w:tc>
      </w:tr>
      <w:tr w:rsidR="0042681C" w:rsidRPr="0042681C" w14:paraId="6CEB6435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F0BE05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65B68C2C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Muud tegevustulud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272C6354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154 000</w:t>
            </w:r>
          </w:p>
        </w:tc>
      </w:tr>
      <w:tr w:rsidR="0042681C" w:rsidRPr="0042681C" w14:paraId="49012FDC" w14:textId="77777777" w:rsidTr="00F03A1A">
        <w:trPr>
          <w:trHeight w:val="300"/>
        </w:trPr>
        <w:tc>
          <w:tcPr>
            <w:tcW w:w="580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1D70252A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Põhitegevuse kulud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724E82EA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  <w:t>21 578 732</w:t>
            </w:r>
          </w:p>
        </w:tc>
      </w:tr>
      <w:tr w:rsidR="0042681C" w:rsidRPr="0042681C" w14:paraId="64AAFE81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95F7A4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0D4A3DED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Antud toetused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74365D6C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lang w:eastAsia="et-EE"/>
              </w:rPr>
              <w:t>1 664 338</w:t>
            </w:r>
          </w:p>
        </w:tc>
      </w:tr>
      <w:tr w:rsidR="0042681C" w:rsidRPr="0042681C" w14:paraId="78C25705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F287E3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0953CDF5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sh. sotsiaaltoetused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6F10F636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625 364</w:t>
            </w:r>
          </w:p>
        </w:tc>
      </w:tr>
      <w:tr w:rsidR="0042681C" w:rsidRPr="0042681C" w14:paraId="11CAA261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291601D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2E2117C5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muud toetused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4699B53C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1 038 974</w:t>
            </w:r>
          </w:p>
        </w:tc>
      </w:tr>
      <w:tr w:rsidR="0042681C" w:rsidRPr="0042681C" w14:paraId="35B1DEE4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C42614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70F581A3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Personalikulud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157B4925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11 143 262</w:t>
            </w:r>
          </w:p>
        </w:tc>
      </w:tr>
      <w:tr w:rsidR="0042681C" w:rsidRPr="0042681C" w14:paraId="4957AB64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C0B17D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1265C807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Tegevuskulud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65B7702F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8 668 932</w:t>
            </w:r>
          </w:p>
        </w:tc>
      </w:tr>
      <w:tr w:rsidR="0042681C" w:rsidRPr="0042681C" w14:paraId="047B6A71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56FFE2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7BA351CC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Muud tegevuskulud kokku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4385F100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102 200</w:t>
            </w:r>
          </w:p>
        </w:tc>
      </w:tr>
      <w:tr w:rsidR="0042681C" w:rsidRPr="0042681C" w14:paraId="1BFC26F1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AF1193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1041E170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s.h muud tegevuskulud reservfond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4A723F88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100 200</w:t>
            </w:r>
          </w:p>
        </w:tc>
      </w:tr>
      <w:tr w:rsidR="0042681C" w:rsidRPr="0042681C" w14:paraId="3A3C625A" w14:textId="77777777" w:rsidTr="00F03A1A">
        <w:trPr>
          <w:trHeight w:val="300"/>
        </w:trPr>
        <w:tc>
          <w:tcPr>
            <w:tcW w:w="580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336E998F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PÕHITEGEVUSE TULEM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3505CAA8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C792D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EC792D"/>
                <w:lang w:eastAsia="et-EE"/>
              </w:rPr>
              <w:t>1 148 497</w:t>
            </w:r>
          </w:p>
        </w:tc>
      </w:tr>
      <w:tr w:rsidR="0042681C" w:rsidRPr="0042681C" w14:paraId="70273E50" w14:textId="77777777" w:rsidTr="00F03A1A">
        <w:trPr>
          <w:trHeight w:val="300"/>
        </w:trPr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808080"/>
            </w:tcBorders>
            <w:shd w:val="clear" w:color="auto" w:fill="auto"/>
            <w:noWrap/>
            <w:hideMark/>
          </w:tcPr>
          <w:p w14:paraId="3995EFF0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Investeerimistegevus</w:t>
            </w:r>
          </w:p>
        </w:tc>
        <w:tc>
          <w:tcPr>
            <w:tcW w:w="1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808080"/>
            </w:tcBorders>
            <w:shd w:val="clear" w:color="000000" w:fill="FFFFFF"/>
            <w:noWrap/>
            <w:hideMark/>
          </w:tcPr>
          <w:p w14:paraId="48228A7A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  <w:t>-12 798 156</w:t>
            </w:r>
          </w:p>
        </w:tc>
      </w:tr>
      <w:tr w:rsidR="0042681C" w:rsidRPr="0042681C" w14:paraId="696DD489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C8E74A8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701E1297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Põhivara müük ja soetus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4CBC2896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-14 202 158</w:t>
            </w:r>
          </w:p>
        </w:tc>
      </w:tr>
      <w:tr w:rsidR="0042681C" w:rsidRPr="0042681C" w14:paraId="6273E4B7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7F8800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789147FB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Põhivara müük   art381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78835C2B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50 000</w:t>
            </w:r>
          </w:p>
        </w:tc>
      </w:tr>
      <w:tr w:rsidR="0042681C" w:rsidRPr="0042681C" w14:paraId="7026032F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1A2D81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6E506C5A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Põhivara soetus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1E59A545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14 252 158</w:t>
            </w:r>
          </w:p>
        </w:tc>
      </w:tr>
      <w:tr w:rsidR="0042681C" w:rsidRPr="0042681C" w14:paraId="5A8447AF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D5507F9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421FDCDC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Põhivara soetuseks saadav/antav sihtfinantseerimine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5B68B212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1 440 059</w:t>
            </w:r>
          </w:p>
        </w:tc>
      </w:tr>
      <w:tr w:rsidR="0042681C" w:rsidRPr="0042681C" w14:paraId="47E81134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BEFB0A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7CB168C6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Põhivara soetuseks saadav sihtfinantseerimine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3D0D7256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2 779 298</w:t>
            </w:r>
          </w:p>
        </w:tc>
      </w:tr>
      <w:tr w:rsidR="0042681C" w:rsidRPr="0042681C" w14:paraId="12400219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CE8C811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794FF549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Põhivara soetuseks antav sihtfinantseerimine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0B81EBCE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1 339 239</w:t>
            </w:r>
          </w:p>
        </w:tc>
      </w:tr>
      <w:tr w:rsidR="0042681C" w:rsidRPr="0042681C" w14:paraId="5F5BF3AA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C9D3EC4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777DBC31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Finantstulud ja -kulud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2DA99F95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-36 057</w:t>
            </w:r>
          </w:p>
        </w:tc>
      </w:tr>
      <w:tr w:rsidR="0042681C" w:rsidRPr="0042681C" w14:paraId="41F61A73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9FA71C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38DABBA8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 xml:space="preserve">Finantstulud   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3A5DF7BF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350</w:t>
            </w:r>
          </w:p>
        </w:tc>
      </w:tr>
      <w:tr w:rsidR="0042681C" w:rsidRPr="0042681C" w14:paraId="3576E11E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61933C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4F5A1606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Finantskulud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4E0BCAFB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36 407</w:t>
            </w:r>
          </w:p>
        </w:tc>
      </w:tr>
      <w:tr w:rsidR="0042681C" w:rsidRPr="0042681C" w14:paraId="472FFE9E" w14:textId="77777777" w:rsidTr="00F03A1A">
        <w:trPr>
          <w:trHeight w:val="300"/>
        </w:trPr>
        <w:tc>
          <w:tcPr>
            <w:tcW w:w="580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2CA6FEE3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EELARVE TULEM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1D8D0CC7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C792D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EC792D"/>
                <w:lang w:eastAsia="et-EE"/>
              </w:rPr>
              <w:t>-11 649 659</w:t>
            </w:r>
          </w:p>
        </w:tc>
      </w:tr>
      <w:tr w:rsidR="0042681C" w:rsidRPr="0042681C" w14:paraId="69A22A83" w14:textId="77777777" w:rsidTr="00F03A1A">
        <w:trPr>
          <w:trHeight w:val="300"/>
        </w:trPr>
        <w:tc>
          <w:tcPr>
            <w:tcW w:w="58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808080"/>
            </w:tcBorders>
            <w:shd w:val="clear" w:color="auto" w:fill="auto"/>
            <w:noWrap/>
            <w:hideMark/>
          </w:tcPr>
          <w:p w14:paraId="1747C273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Finantseerimistegevus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shd w:val="clear" w:color="000000" w:fill="FFFFFF"/>
            <w:noWrap/>
            <w:hideMark/>
          </w:tcPr>
          <w:p w14:paraId="36FB8175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  <w:t>11 607 766</w:t>
            </w:r>
          </w:p>
        </w:tc>
      </w:tr>
      <w:tr w:rsidR="0042681C" w:rsidRPr="0042681C" w14:paraId="499C8CF6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45C899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492D435D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Laekumised finantseerimistegevusest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687E1FF3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12 300 000</w:t>
            </w:r>
          </w:p>
        </w:tc>
      </w:tr>
      <w:tr w:rsidR="0042681C" w:rsidRPr="0042681C" w14:paraId="7B3D4EF8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D8917C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30520CE7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Kohustuste suurenemine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56C5BF00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12 300 000</w:t>
            </w:r>
          </w:p>
        </w:tc>
      </w:tr>
      <w:tr w:rsidR="0042681C" w:rsidRPr="0042681C" w14:paraId="533BF264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A0B767A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24CD263A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Väljamaksed finantseerimistegevuseks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6D4034F1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-692 234</w:t>
            </w:r>
          </w:p>
        </w:tc>
      </w:tr>
      <w:tr w:rsidR="0042681C" w:rsidRPr="0042681C" w14:paraId="21728E07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DCED572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42DF5E91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Kohustuste vähenemine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0E3BA696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-692 234</w:t>
            </w:r>
          </w:p>
        </w:tc>
      </w:tr>
      <w:tr w:rsidR="0042681C" w:rsidRPr="0042681C" w14:paraId="5682E84F" w14:textId="77777777" w:rsidTr="00F03A1A">
        <w:trPr>
          <w:trHeight w:val="285"/>
        </w:trPr>
        <w:tc>
          <w:tcPr>
            <w:tcW w:w="5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808080"/>
            </w:tcBorders>
            <w:shd w:val="clear" w:color="auto" w:fill="auto"/>
            <w:noWrap/>
            <w:hideMark/>
          </w:tcPr>
          <w:p w14:paraId="42BF6B99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 xml:space="preserve">Nõuete ja kohustuste muutus 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808080"/>
            </w:tcBorders>
            <w:shd w:val="clear" w:color="000000" w:fill="FFFFFF"/>
            <w:noWrap/>
            <w:hideMark/>
          </w:tcPr>
          <w:p w14:paraId="448FAA3E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</w:t>
            </w:r>
          </w:p>
        </w:tc>
      </w:tr>
      <w:tr w:rsidR="0042681C" w:rsidRPr="0042681C" w14:paraId="5B1B88C3" w14:textId="77777777" w:rsidTr="00F03A1A">
        <w:trPr>
          <w:trHeight w:val="300"/>
        </w:trPr>
        <w:tc>
          <w:tcPr>
            <w:tcW w:w="58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808080"/>
            </w:tcBorders>
            <w:shd w:val="clear" w:color="auto" w:fill="auto"/>
            <w:noWrap/>
            <w:hideMark/>
          </w:tcPr>
          <w:p w14:paraId="77170C17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Likviidsed varade muutus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8" w:space="0" w:color="808080"/>
            </w:tcBorders>
            <w:shd w:val="clear" w:color="000000" w:fill="FFFFFF"/>
            <w:noWrap/>
            <w:hideMark/>
          </w:tcPr>
          <w:p w14:paraId="4A37D60D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et-EE"/>
              </w:rPr>
              <w:t>-41 893</w:t>
            </w:r>
          </w:p>
        </w:tc>
      </w:tr>
      <w:tr w:rsidR="0042681C" w:rsidRPr="0042681C" w14:paraId="117C2D68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5A8B16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0E96BA90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Likviidsete varade kasv(+) /kahanemine (-)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477FEB8C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</w:tr>
      <w:tr w:rsidR="0042681C" w:rsidRPr="0042681C" w14:paraId="4AA0DDD7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E6B690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24F68C9A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Raha ja pangakontode saldo perioodi algul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217CC511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353 570</w:t>
            </w:r>
          </w:p>
        </w:tc>
      </w:tr>
      <w:tr w:rsidR="0042681C" w:rsidRPr="0042681C" w14:paraId="6085E8FB" w14:textId="77777777" w:rsidTr="00F03A1A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6B5195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682577C0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Raha ja pangakontode saldo muutus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006FEA8E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-41 893</w:t>
            </w:r>
          </w:p>
        </w:tc>
      </w:tr>
      <w:tr w:rsidR="0042681C" w:rsidRPr="0042681C" w14:paraId="783D2B23" w14:textId="77777777" w:rsidTr="00F03A1A">
        <w:trPr>
          <w:trHeight w:val="315"/>
        </w:trPr>
        <w:tc>
          <w:tcPr>
            <w:tcW w:w="19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47C326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 </w:t>
            </w:r>
          </w:p>
        </w:tc>
        <w:tc>
          <w:tcPr>
            <w:tcW w:w="5607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auto"/>
            <w:noWrap/>
            <w:hideMark/>
          </w:tcPr>
          <w:p w14:paraId="38163F34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Raha ja pangakontode saldo perioodi lõpul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000000" w:fill="FFFFFF"/>
            <w:noWrap/>
            <w:hideMark/>
          </w:tcPr>
          <w:p w14:paraId="488382C9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i/>
                <w:iCs/>
                <w:lang w:eastAsia="et-EE"/>
              </w:rPr>
              <w:t>311 677</w:t>
            </w:r>
          </w:p>
        </w:tc>
      </w:tr>
      <w:tr w:rsidR="0042681C" w:rsidRPr="0042681C" w14:paraId="66BDB4E1" w14:textId="77777777" w:rsidTr="00F03A1A">
        <w:trPr>
          <w:trHeight w:val="315"/>
        </w:trPr>
        <w:tc>
          <w:tcPr>
            <w:tcW w:w="5802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hideMark/>
          </w:tcPr>
          <w:p w14:paraId="5DACE0EA" w14:textId="77777777" w:rsidR="0042681C" w:rsidRPr="0042681C" w:rsidRDefault="0042681C" w:rsidP="00426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EELARVE TASAKAAL</w:t>
            </w:r>
          </w:p>
        </w:tc>
        <w:tc>
          <w:tcPr>
            <w:tcW w:w="186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FFFF"/>
            <w:noWrap/>
            <w:hideMark/>
          </w:tcPr>
          <w:p w14:paraId="4C3D4CF2" w14:textId="77777777" w:rsidR="0042681C" w:rsidRPr="0042681C" w:rsidRDefault="0042681C" w:rsidP="00426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4268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</w:t>
            </w:r>
          </w:p>
        </w:tc>
      </w:tr>
    </w:tbl>
    <w:p w14:paraId="2C6D8806" w14:textId="60B44FA7" w:rsidR="003902D2" w:rsidRDefault="003902D2"/>
    <w:p w14:paraId="0060A319" w14:textId="0D517CAD" w:rsidR="00F068E9" w:rsidRDefault="00F068E9"/>
    <w:p w14:paraId="0A28AEF3" w14:textId="77777777" w:rsidR="0042681C" w:rsidRDefault="0042681C"/>
    <w:p w14:paraId="1FC36135" w14:textId="77777777" w:rsidR="00F068E9" w:rsidRDefault="00F068E9"/>
    <w:tbl>
      <w:tblPr>
        <w:tblW w:w="7420" w:type="dxa"/>
        <w:tblInd w:w="9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2"/>
        <w:gridCol w:w="4953"/>
        <w:gridCol w:w="1325"/>
      </w:tblGrid>
      <w:tr w:rsidR="0075253E" w:rsidRPr="0075253E" w14:paraId="463DE79A" w14:textId="77777777" w:rsidTr="0075253E">
        <w:trPr>
          <w:trHeight w:val="560"/>
        </w:trPr>
        <w:tc>
          <w:tcPr>
            <w:tcW w:w="11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4FE583CC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lastRenderedPageBreak/>
              <w:t>Tegevusala</w:t>
            </w:r>
          </w:p>
        </w:tc>
        <w:tc>
          <w:tcPr>
            <w:tcW w:w="495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hideMark/>
          </w:tcPr>
          <w:p w14:paraId="32FDFB75" w14:textId="77777777" w:rsidR="0075253E" w:rsidRPr="0075253E" w:rsidRDefault="0075253E" w:rsidP="0075253E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132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54A482E1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2023 aasta koondeelarve</w:t>
            </w:r>
          </w:p>
        </w:tc>
      </w:tr>
      <w:tr w:rsidR="0075253E" w:rsidRPr="0075253E" w14:paraId="212AB2AF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7E6E6"/>
            <w:noWrap/>
            <w:vAlign w:val="bottom"/>
            <w:hideMark/>
          </w:tcPr>
          <w:p w14:paraId="4FEACE12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 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7E6E6"/>
            <w:noWrap/>
            <w:vAlign w:val="center"/>
            <w:hideMark/>
          </w:tcPr>
          <w:p w14:paraId="7DF05B2E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b/>
                <w:bCs/>
                <w:lang w:eastAsia="et-EE"/>
              </w:rPr>
              <w:t>Põhitegevuse kulud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7E6E6"/>
            <w:noWrap/>
            <w:vAlign w:val="center"/>
            <w:hideMark/>
          </w:tcPr>
          <w:p w14:paraId="08E70154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b/>
                <w:bCs/>
                <w:lang w:eastAsia="et-EE"/>
              </w:rPr>
              <w:t>21 578 732</w:t>
            </w:r>
          </w:p>
        </w:tc>
      </w:tr>
      <w:tr w:rsidR="0075253E" w:rsidRPr="0075253E" w14:paraId="161CF380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59BC4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01111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05B740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Valla- ja linnavolikogu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53CE44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97 122</w:t>
            </w:r>
          </w:p>
        </w:tc>
      </w:tr>
      <w:tr w:rsidR="0075253E" w:rsidRPr="0075253E" w14:paraId="381A2547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B64572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01112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931F59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Valla- ja linnavalitsus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2679C4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2 412 646</w:t>
            </w:r>
          </w:p>
        </w:tc>
      </w:tr>
      <w:tr w:rsidR="0075253E" w:rsidRPr="0075253E" w14:paraId="3D97E482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4DCCC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01114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676D4D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Kohaliku omavalitsuse üksuse reservfond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D91217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100 000</w:t>
            </w:r>
          </w:p>
        </w:tc>
      </w:tr>
      <w:tr w:rsidR="0075253E" w:rsidRPr="0075253E" w14:paraId="01B8FB00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61523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01600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5A53F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Muud üldised valitsussektori teenused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A1514F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207 363</w:t>
            </w:r>
          </w:p>
        </w:tc>
      </w:tr>
      <w:tr w:rsidR="0075253E" w:rsidRPr="0075253E" w14:paraId="31802919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1E46D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03200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2507A2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Päästeteenused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A27C1C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1 000</w:t>
            </w:r>
          </w:p>
        </w:tc>
      </w:tr>
      <w:tr w:rsidR="0075253E" w:rsidRPr="0075253E" w14:paraId="39351C9A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B57648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03600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876598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 avalik kord ja julgeolek, sh haldus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517652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15 500</w:t>
            </w:r>
          </w:p>
        </w:tc>
      </w:tr>
      <w:tr w:rsidR="0075253E" w:rsidRPr="0075253E" w14:paraId="1A5D972F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720AD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04210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CD79CB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Põllumajandus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63EA1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100 000</w:t>
            </w:r>
          </w:p>
        </w:tc>
      </w:tr>
      <w:tr w:rsidR="0075253E" w:rsidRPr="0075253E" w14:paraId="3F6C76D2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7DA0BF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04510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8C7B7A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Maanteetransport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69EB17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213 000</w:t>
            </w:r>
          </w:p>
        </w:tc>
      </w:tr>
      <w:tr w:rsidR="0075253E" w:rsidRPr="0075253E" w14:paraId="370121AA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17293C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04512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95BF8E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Ühistranspordi korraldus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2A5D7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357 435</w:t>
            </w:r>
          </w:p>
        </w:tc>
      </w:tr>
      <w:tr w:rsidR="0075253E" w:rsidRPr="0075253E" w14:paraId="1530018F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755A90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04730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201E0E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Turism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2DCD76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16 800</w:t>
            </w:r>
          </w:p>
        </w:tc>
      </w:tr>
      <w:tr w:rsidR="0075253E" w:rsidRPr="0075253E" w14:paraId="3916B79A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B88EAF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04740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46B134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proofErr w:type="spellStart"/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Üldmajanduslikud</w:t>
            </w:r>
            <w:proofErr w:type="spellEnd"/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 xml:space="preserve"> arendusprojektid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090BCF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339 000</w:t>
            </w:r>
          </w:p>
        </w:tc>
      </w:tr>
      <w:tr w:rsidR="0075253E" w:rsidRPr="0075253E" w14:paraId="5D4606A4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8E59A6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05100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1212D0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Jäätmekäitlus (sh prügivedu)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68A9C7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66 900</w:t>
            </w:r>
          </w:p>
        </w:tc>
      </w:tr>
      <w:tr w:rsidR="0075253E" w:rsidRPr="0075253E" w14:paraId="3CB731CC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79A921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05101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5A31E0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Avalike alade puhastus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3844E0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310 000</w:t>
            </w:r>
          </w:p>
        </w:tc>
      </w:tr>
      <w:tr w:rsidR="0075253E" w:rsidRPr="0075253E" w14:paraId="19363FA9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430FB8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05400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BEEB13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Bioloogilise mitmekesisuse ja maastiku kaitse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4CFA96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260 000</w:t>
            </w:r>
          </w:p>
        </w:tc>
      </w:tr>
      <w:tr w:rsidR="0075253E" w:rsidRPr="0075253E" w14:paraId="17A1D41F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11EB63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06400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80176B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Tänavavalgustus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0F57A2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232 200</w:t>
            </w:r>
          </w:p>
        </w:tc>
      </w:tr>
      <w:tr w:rsidR="0075253E" w:rsidRPr="0075253E" w14:paraId="58A153B2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535CE3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06605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F5013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Muud elamu- ja kommunaalmajanduse tegevus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4FBA0D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721 253</w:t>
            </w:r>
          </w:p>
        </w:tc>
      </w:tr>
      <w:tr w:rsidR="0075253E" w:rsidRPr="0075253E" w14:paraId="420475D5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4BEBD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07600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621CA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 tervishoid, sh tervishoiu haldamine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AB2702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7 000</w:t>
            </w:r>
          </w:p>
        </w:tc>
      </w:tr>
      <w:tr w:rsidR="0075253E" w:rsidRPr="0075253E" w14:paraId="60AFBBDF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293AD4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08102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C2B7AD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Sport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D2777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55 965</w:t>
            </w:r>
          </w:p>
        </w:tc>
      </w:tr>
      <w:tr w:rsidR="0075253E" w:rsidRPr="0075253E" w14:paraId="5CAF8BB0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C74A54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08103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7B5D13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proofErr w:type="spellStart"/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Puhkepargid</w:t>
            </w:r>
            <w:proofErr w:type="spellEnd"/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 xml:space="preserve"> ja -baasid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AE4C3C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7 200</w:t>
            </w:r>
          </w:p>
        </w:tc>
      </w:tr>
      <w:tr w:rsidR="0075253E" w:rsidRPr="0075253E" w14:paraId="40A65938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8EBC5F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08107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DD75C1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Noorsootöö ja noortekeskused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FB66DF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499 997</w:t>
            </w:r>
          </w:p>
        </w:tc>
      </w:tr>
      <w:tr w:rsidR="0075253E" w:rsidRPr="0075253E" w14:paraId="3F1B2B0A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B99BE0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08109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9DB4BF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Vaba aja üritused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BCB18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10 000</w:t>
            </w:r>
          </w:p>
        </w:tc>
      </w:tr>
      <w:tr w:rsidR="0075253E" w:rsidRPr="0075253E" w14:paraId="372F1C58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4EF7E0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08201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880CAA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Raamatukogud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5AA9C1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290 504</w:t>
            </w:r>
          </w:p>
        </w:tc>
      </w:tr>
      <w:tr w:rsidR="0075253E" w:rsidRPr="0075253E" w14:paraId="541A7EF2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5F1D88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08202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FCC1C6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Rahvakultuur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A29AD4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581 125</w:t>
            </w:r>
          </w:p>
        </w:tc>
      </w:tr>
      <w:tr w:rsidR="0075253E" w:rsidRPr="0075253E" w14:paraId="5B039D4D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4F224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08203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A1BF4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Muuseumid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1F476A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57 753</w:t>
            </w:r>
          </w:p>
        </w:tc>
      </w:tr>
      <w:tr w:rsidR="0075253E" w:rsidRPr="0075253E" w14:paraId="5F611C79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B66D1D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08300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84B8B7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Ringhäälingu- ja kirjastamisteenused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AF33BF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19 800</w:t>
            </w:r>
          </w:p>
        </w:tc>
      </w:tr>
      <w:tr w:rsidR="0075253E" w:rsidRPr="0075253E" w14:paraId="5CB9FE29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8E31FD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08600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207D32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 vaba aeg, kultuur, religioon, sh haldus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6FA92D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11 800</w:t>
            </w:r>
          </w:p>
        </w:tc>
      </w:tr>
      <w:tr w:rsidR="0075253E" w:rsidRPr="0075253E" w14:paraId="3D3542AF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584A6D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09110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2C2823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Alusharidus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0CC02D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4 802 190</w:t>
            </w:r>
          </w:p>
        </w:tc>
      </w:tr>
      <w:tr w:rsidR="0075253E" w:rsidRPr="0075253E" w14:paraId="3F0B2AFC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C003A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09212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183F0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Põhihariduse otsekulud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1F8A57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5 901 009</w:t>
            </w:r>
          </w:p>
        </w:tc>
      </w:tr>
      <w:tr w:rsidR="0075253E" w:rsidRPr="0075253E" w14:paraId="178A1AA3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7CD74C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09213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C389B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Üldkeskhariduse otsekulud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F45C69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135 826</w:t>
            </w:r>
          </w:p>
        </w:tc>
      </w:tr>
      <w:tr w:rsidR="0075253E" w:rsidRPr="0075253E" w14:paraId="410119D5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CA7AC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09510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293DC3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Noorte huviharidus ja huvitegevus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33383B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979 710</w:t>
            </w:r>
          </w:p>
        </w:tc>
      </w:tr>
      <w:tr w:rsidR="0075253E" w:rsidRPr="0075253E" w14:paraId="3181F765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8D785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09600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80ECAC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Koolitransport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0456C8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263 500</w:t>
            </w:r>
          </w:p>
        </w:tc>
      </w:tr>
      <w:tr w:rsidR="0075253E" w:rsidRPr="0075253E" w14:paraId="6B0D0AC4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FCB522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09601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BDB238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Koolitoit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6AD228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404 837</w:t>
            </w:r>
          </w:p>
        </w:tc>
      </w:tr>
      <w:tr w:rsidR="0075253E" w:rsidRPr="0075253E" w14:paraId="01CA14C1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12F184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10110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C84A83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Haigete sotsiaalne kaitse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F83A5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1 650</w:t>
            </w:r>
          </w:p>
        </w:tc>
      </w:tr>
      <w:tr w:rsidR="0075253E" w:rsidRPr="0075253E" w14:paraId="5152D5CA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8AF25A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10121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80300E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 puuetega inimeste sotsiaalne kaitse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C04CE6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469 707</w:t>
            </w:r>
          </w:p>
        </w:tc>
      </w:tr>
      <w:tr w:rsidR="0075253E" w:rsidRPr="0075253E" w14:paraId="11C87FAA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E09619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10200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EB369D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Eakate sotsiaalhoolekandeasutused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9B16DB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739 731</w:t>
            </w:r>
          </w:p>
        </w:tc>
      </w:tr>
      <w:tr w:rsidR="0075253E" w:rsidRPr="0075253E" w14:paraId="651A0C70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667C3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10201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5776DC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 eakate sotsiaalne kaitse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77B9A7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13 500</w:t>
            </w:r>
          </w:p>
        </w:tc>
      </w:tr>
      <w:tr w:rsidR="0075253E" w:rsidRPr="0075253E" w14:paraId="28816042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5C1D8C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10400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E65D2C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Laste ja noorte sotsiaalhoolekandeasutused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14E9A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145 269</w:t>
            </w:r>
          </w:p>
        </w:tc>
      </w:tr>
      <w:tr w:rsidR="0075253E" w:rsidRPr="0075253E" w14:paraId="43CE8537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5696A0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10402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DD3903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 perekondade ja laste sotsiaalne kaitse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E10D78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221 265</w:t>
            </w:r>
          </w:p>
        </w:tc>
      </w:tr>
      <w:tr w:rsidR="0075253E" w:rsidRPr="0075253E" w14:paraId="555DC5EE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D979E7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10600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26747A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Eluasemeteenused sotsiaalsetele riskirühmadele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4F32D5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55 048</w:t>
            </w:r>
          </w:p>
        </w:tc>
      </w:tr>
      <w:tr w:rsidR="0075253E" w:rsidRPr="0075253E" w14:paraId="1C14972D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7F3047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10700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BCE16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Riskirühmade sotsiaalhoolekandeasutused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CE07F9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129 849</w:t>
            </w:r>
          </w:p>
        </w:tc>
      </w:tr>
      <w:tr w:rsidR="0075253E" w:rsidRPr="0075253E" w14:paraId="691BB368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F86A45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10701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11B980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Riiklik toimetulekutoetus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063492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167 650</w:t>
            </w:r>
          </w:p>
        </w:tc>
      </w:tr>
      <w:tr w:rsidR="0075253E" w:rsidRPr="0075253E" w14:paraId="09940E7F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BE8BF9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10702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0CBE94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 sotsiaalsete riskirühmade kaitse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F7F58D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12 000</w:t>
            </w:r>
          </w:p>
        </w:tc>
      </w:tr>
      <w:tr w:rsidR="0075253E" w:rsidRPr="0075253E" w14:paraId="686ACCCF" w14:textId="77777777" w:rsidTr="0075253E">
        <w:trPr>
          <w:trHeight w:val="300"/>
        </w:trPr>
        <w:tc>
          <w:tcPr>
            <w:tcW w:w="114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FCE3C0" w14:textId="77777777" w:rsidR="0075253E" w:rsidRPr="0075253E" w:rsidRDefault="0075253E" w:rsidP="00752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10900</w:t>
            </w:r>
          </w:p>
        </w:tc>
        <w:tc>
          <w:tcPr>
            <w:tcW w:w="495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B9E668" w14:textId="77777777" w:rsidR="0075253E" w:rsidRPr="0075253E" w:rsidRDefault="0075253E" w:rsidP="007525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Muu sotsiaalne kaitse, sh sotsiaalse kaitse haldus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C923AF" w14:textId="77777777" w:rsidR="0075253E" w:rsidRPr="0075253E" w:rsidRDefault="0075253E" w:rsidP="007525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et-EE"/>
              </w:rPr>
            </w:pPr>
            <w:r w:rsidRPr="0075253E">
              <w:rPr>
                <w:rFonts w:ascii="Times New Roman" w:eastAsia="Times New Roman" w:hAnsi="Times New Roman" w:cs="Times New Roman"/>
                <w:lang w:eastAsia="et-EE"/>
              </w:rPr>
              <w:t>144 627</w:t>
            </w:r>
          </w:p>
        </w:tc>
      </w:tr>
    </w:tbl>
    <w:p w14:paraId="2DDD9D0E" w14:textId="77777777" w:rsidR="003902D2" w:rsidRDefault="003902D2"/>
    <w:sectPr w:rsidR="003902D2" w:rsidSect="00AD6901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3D6"/>
    <w:rsid w:val="000E3430"/>
    <w:rsid w:val="00240A42"/>
    <w:rsid w:val="00252CB9"/>
    <w:rsid w:val="002F368E"/>
    <w:rsid w:val="00325224"/>
    <w:rsid w:val="003902D2"/>
    <w:rsid w:val="0042681C"/>
    <w:rsid w:val="00527772"/>
    <w:rsid w:val="006F7474"/>
    <w:rsid w:val="0075253E"/>
    <w:rsid w:val="007C50F7"/>
    <w:rsid w:val="00863F8D"/>
    <w:rsid w:val="009E0286"/>
    <w:rsid w:val="00A51BF1"/>
    <w:rsid w:val="00A64C3C"/>
    <w:rsid w:val="00AA53D6"/>
    <w:rsid w:val="00AD6901"/>
    <w:rsid w:val="00B4355F"/>
    <w:rsid w:val="00E8214E"/>
    <w:rsid w:val="00EF4A51"/>
    <w:rsid w:val="00F03A1A"/>
    <w:rsid w:val="00F0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29CAC"/>
  <w15:chartTrackingRefBased/>
  <w15:docId w15:val="{E42642A0-D723-4947-9271-91B4B364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Terje Võsumets</cp:lastModifiedBy>
  <cp:revision>2</cp:revision>
  <dcterms:created xsi:type="dcterms:W3CDTF">2022-12-01T11:59:00Z</dcterms:created>
  <dcterms:modified xsi:type="dcterms:W3CDTF">2022-12-01T11:59:00Z</dcterms:modified>
</cp:coreProperties>
</file>